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01" w:rsidRDefault="008E3301" w:rsidP="008E3301">
      <w:pPr>
        <w:pStyle w:val="1"/>
        <w:spacing w:line="276" w:lineRule="auto"/>
        <w:ind w:firstLine="709"/>
        <w:rPr>
          <w:lang w:val="ru-RU"/>
        </w:rPr>
      </w:pPr>
      <w:r>
        <w:t>Заявка на проведение работ по сертификации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jc w:val="both"/>
        <w:rPr>
          <w:color w:val="FF00FF"/>
          <w:sz w:val="2"/>
          <w:szCs w:val="2"/>
        </w:rPr>
      </w:pPr>
      <w:r>
        <w:rPr>
          <w:color w:val="000000"/>
          <w:sz w:val="2"/>
          <w:szCs w:val="2"/>
        </w:rPr>
        <w:t xml:space="preserve">            </w:t>
      </w:r>
      <w:r>
        <w:rPr>
          <w:color w:val="FF00FF"/>
          <w:sz w:val="2"/>
          <w:szCs w:val="2"/>
        </w:rPr>
        <w:t xml:space="preserve"> 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BF"/>
      </w:tblPr>
      <w:tblGrid>
        <w:gridCol w:w="3836"/>
        <w:gridCol w:w="5519"/>
      </w:tblGrid>
      <w:tr w:rsidR="008E3301" w:rsidTr="008E3301">
        <w:tc>
          <w:tcPr>
            <w:tcW w:w="2050" w:type="pct"/>
            <w:vAlign w:val="center"/>
          </w:tcPr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ind w:left="57"/>
              <w:rPr>
                <w:color w:val="FF00FF"/>
                <w:sz w:val="2"/>
                <w:szCs w:val="2"/>
              </w:rPr>
            </w:pPr>
          </w:p>
        </w:tc>
        <w:tc>
          <w:tcPr>
            <w:tcW w:w="2949" w:type="pct"/>
          </w:tcPr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ind w:left="57" w:right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ind w:left="57" w:right="6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8E3301" w:rsidRDefault="008E3301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интегрированных систем менеджмента Общества с ограниченной ответственностью «Центр сертификации и качества «ПЕРМЬ-СТАНДАРТ-ТЕСТ».</w:t>
            </w:r>
          </w:p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ind w:left="57" w:right="6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8E3301" w:rsidRDefault="008E3301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Адрес: улица Куйбышева, дом 52, город Пермь, Пермский край, РОССИЯ, 614016. Телефон +73422379555, адрес электронной почты </w:t>
            </w:r>
            <w:proofErr w:type="spellStart"/>
            <w:r>
              <w:rPr>
                <w:color w:val="000000"/>
                <w:sz w:val="16"/>
                <w:szCs w:val="16"/>
              </w:rPr>
              <w:t>CSKPermStandTest@mail.ru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ind w:left="57" w:right="6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место нахождения (адрес юридического лица), адрес места осуществления деятельности</w:t>
            </w:r>
          </w:p>
          <w:p w:rsidR="008E3301" w:rsidRDefault="008E3301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Аттестат аккредитации № RA.RU.13НА76 от 18.09.2018 выдан Федеральной службой по аккредитации.</w:t>
            </w:r>
          </w:p>
        </w:tc>
      </w:tr>
    </w:tbl>
    <w:p w:rsidR="008E3301" w:rsidRDefault="008E3301" w:rsidP="008E3301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BF"/>
      </w:tblPr>
      <w:tblGrid>
        <w:gridCol w:w="933"/>
        <w:gridCol w:w="7412"/>
        <w:gridCol w:w="1010"/>
      </w:tblGrid>
      <w:tr w:rsidR="008E3301" w:rsidTr="008E3301">
        <w:tc>
          <w:tcPr>
            <w:tcW w:w="498" w:type="pct"/>
            <w:shd w:val="clear" w:color="auto" w:fill="FFFFFF"/>
            <w:vAlign w:val="center"/>
          </w:tcPr>
          <w:p w:rsidR="008E3301" w:rsidRDefault="008E3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59" w:type="pct"/>
            <w:vAlign w:val="center"/>
            <w:hideMark/>
          </w:tcPr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ЗАЯВКА № ____ </w:t>
            </w:r>
            <w:proofErr w:type="gramStart"/>
            <w:r>
              <w:rPr>
                <w:b/>
                <w:bCs/>
                <w:color w:val="000000"/>
              </w:rPr>
              <w:t>от</w:t>
            </w:r>
            <w:proofErr w:type="gramEnd"/>
            <w:r>
              <w:rPr>
                <w:b/>
                <w:bCs/>
                <w:color w:val="000000"/>
              </w:rPr>
              <w:t xml:space="preserve"> __.__._____</w:t>
            </w:r>
          </w:p>
        </w:tc>
        <w:tc>
          <w:tcPr>
            <w:tcW w:w="540" w:type="pct"/>
            <w:vAlign w:val="center"/>
          </w:tcPr>
          <w:p w:rsidR="008E3301" w:rsidRDefault="008E3301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8E3301" w:rsidRDefault="008E3301" w:rsidP="008E3301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проведение сертификации системы менеджмента</w:t>
      </w: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before="120"/>
        <w:jc w:val="center"/>
        <w:rPr>
          <w:color w:val="000000"/>
          <w:sz w:val="20"/>
          <w:szCs w:val="20"/>
        </w:rPr>
      </w:pP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before="120"/>
        <w:jc w:val="center"/>
        <w:rPr>
          <w:color w:val="000000"/>
          <w:sz w:val="20"/>
          <w:szCs w:val="20"/>
        </w:rPr>
      </w:pP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организации-заявителя</w:t>
      </w: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юридического лица/индивидуального предпринимателя: </w:t>
      </w: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места осуществления деятельности/индивидуального предпринимателя: </w:t>
      </w: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в лице 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просит провести первоначальную сертификацию системы менеджмента применительно </w:t>
      </w:r>
      <w:proofErr w:type="gramStart"/>
      <w:r>
        <w:rPr>
          <w:b/>
          <w:bCs/>
          <w:color w:val="000000"/>
          <w:sz w:val="20"/>
          <w:szCs w:val="20"/>
        </w:rPr>
        <w:t>к</w:t>
      </w:r>
      <w:proofErr w:type="gramEnd"/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E3301" w:rsidRDefault="008E3301" w:rsidP="008E330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область применения системы менеджмента</w:t>
      </w:r>
    </w:p>
    <w:p w:rsidR="008E3301" w:rsidRDefault="008E3301" w:rsidP="008E3301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коды видов экономической деятельности по ОК 029-2014: 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соответствие требованиям</w:t>
      </w:r>
    </w:p>
    <w:p w:rsidR="008E3301" w:rsidRDefault="008E3301" w:rsidP="008E3301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spacing w:before="120"/>
        <w:ind w:left="4371" w:hanging="4371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Данные о внедрении системы менеджмента</w:t>
      </w:r>
    </w:p>
    <w:p w:rsidR="008E3301" w:rsidRDefault="008E3301" w:rsidP="008E3301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Приказ № ___ </w:t>
      </w:r>
      <w:proofErr w:type="gramStart"/>
      <w:r>
        <w:rPr>
          <w:color w:val="000000"/>
          <w:sz w:val="20"/>
          <w:szCs w:val="20"/>
        </w:rPr>
        <w:t>от</w:t>
      </w:r>
      <w:proofErr w:type="gramEnd"/>
      <w:r>
        <w:rPr>
          <w:color w:val="000000"/>
          <w:sz w:val="20"/>
          <w:szCs w:val="20"/>
        </w:rPr>
        <w:t xml:space="preserve"> __.____._______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реквизиты распорядительного документа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spacing w:before="120"/>
        <w:ind w:left="4371" w:hanging="437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Система менеджмента сертифицирована </w:t>
      </w:r>
      <w:proofErr w:type="gramStart"/>
      <w:r>
        <w:rPr>
          <w:b/>
          <w:bCs/>
          <w:color w:val="000000"/>
          <w:sz w:val="20"/>
          <w:szCs w:val="20"/>
        </w:rPr>
        <w:t>с</w:t>
      </w:r>
      <w:proofErr w:type="gram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___.___._______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spacing w:before="120"/>
        <w:ind w:left="6497" w:hanging="649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Численность персонала, работающего в организации-заказчике </w:t>
      </w:r>
      <w:proofErr w:type="spellStart"/>
      <w:r>
        <w:rPr>
          <w:color w:val="000000"/>
          <w:sz w:val="20"/>
          <w:szCs w:val="20"/>
        </w:rPr>
        <w:t>______чел</w:t>
      </w:r>
      <w:proofErr w:type="spellEnd"/>
      <w:r>
        <w:rPr>
          <w:color w:val="000000"/>
          <w:sz w:val="20"/>
          <w:szCs w:val="20"/>
        </w:rPr>
        <w:t>.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spacing w:before="120"/>
        <w:ind w:left="5221" w:hanging="522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Предпочтительный срок проведения сертификации</w:t>
      </w:r>
      <w:r>
        <w:rPr>
          <w:b/>
          <w:bCs/>
          <w:color w:val="000000"/>
          <w:sz w:val="20"/>
          <w:szCs w:val="20"/>
        </w:rPr>
        <w:tab/>
      </w:r>
    </w:p>
    <w:p w:rsidR="008E3301" w:rsidRDefault="008E3301" w:rsidP="008E3301">
      <w:pPr>
        <w:keepLines/>
        <w:widowControl w:val="0"/>
        <w:pBdr>
          <w:top w:val="dashed" w:sz="6" w:space="0" w:color="000000"/>
        </w:pBdr>
        <w:autoSpaceDE w:val="0"/>
        <w:autoSpaceDN w:val="0"/>
        <w:adjustRightInd w:val="0"/>
        <w:ind w:left="5221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Заказчик (заявитель) обязуется:</w:t>
      </w:r>
    </w:p>
    <w:p w:rsidR="008E3301" w:rsidRDefault="008E3301" w:rsidP="008E3301">
      <w:pPr>
        <w:widowControl w:val="0"/>
        <w:tabs>
          <w:tab w:val="left" w:pos="-2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выполнять условия Системы сертификации;</w:t>
      </w:r>
    </w:p>
    <w:p w:rsidR="008E3301" w:rsidRDefault="008E3301" w:rsidP="008E3301">
      <w:pPr>
        <w:widowControl w:val="0"/>
        <w:tabs>
          <w:tab w:val="left" w:pos="-2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оплатить все расходы по сертификации системы менеджмента и инспекционному контролю;</w:t>
      </w:r>
    </w:p>
    <w:p w:rsidR="008E3301" w:rsidRDefault="008E3301" w:rsidP="008E3301">
      <w:pPr>
        <w:keepNext/>
        <w:keepLines/>
        <w:widowControl w:val="0"/>
        <w:tabs>
          <w:tab w:val="left" w:pos="-2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предоставлять всю необходимую информацию для проведения аудитов системы менеджмента.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spacing w:before="1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Приложения:</w:t>
      </w:r>
    </w:p>
    <w:p w:rsidR="008E3301" w:rsidRDefault="008E3301" w:rsidP="008E3301">
      <w:pPr>
        <w:keepNext/>
        <w:keepLines/>
        <w:widowControl w:val="0"/>
        <w:numPr>
          <w:ilvl w:val="0"/>
          <w:numId w:val="1"/>
        </w:numPr>
        <w:pBdr>
          <w:bottom w:val="dashed" w:sz="6" w:space="0" w:color="000000"/>
        </w:pBdr>
        <w:tabs>
          <w:tab w:val="left" w:pos="-23"/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Перечень организаций - основных потребителей продукции (услуг).</w:t>
      </w:r>
      <w:r>
        <w:rPr>
          <w:color w:val="000000"/>
          <w:sz w:val="20"/>
          <w:szCs w:val="20"/>
        </w:rPr>
        <w:br/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Руководитель организации</w:t>
      </w:r>
    </w:p>
    <w:p w:rsidR="008E3301" w:rsidRDefault="008E3301" w:rsidP="008E3301">
      <w:pPr>
        <w:keepNext/>
        <w:keepLines/>
        <w:widowControl w:val="0"/>
        <w:tabs>
          <w:tab w:val="left" w:pos="507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color w:val="000000"/>
          <w:sz w:val="20"/>
          <w:szCs w:val="20"/>
        </w:rPr>
        <w:tab/>
      </w:r>
    </w:p>
    <w:p w:rsidR="008E3301" w:rsidRDefault="008E3301" w:rsidP="008E3301">
      <w:pPr>
        <w:keepNext/>
        <w:keepLines/>
        <w:widowControl w:val="0"/>
        <w:tabs>
          <w:tab w:val="left" w:pos="5079"/>
        </w:tabs>
        <w:autoSpaceDE w:val="0"/>
        <w:autoSpaceDN w:val="0"/>
        <w:adjustRightInd w:val="0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8E3301" w:rsidRDefault="008E3301" w:rsidP="008E3301">
      <w:pPr>
        <w:keepNext/>
        <w:keepLines/>
        <w:widowControl w:val="0"/>
        <w:tabs>
          <w:tab w:val="left" w:pos="6213"/>
        </w:tabs>
        <w:autoSpaceDE w:val="0"/>
        <w:autoSpaceDN w:val="0"/>
        <w:adjustRightInd w:val="0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8E3301" w:rsidRDefault="008E3301" w:rsidP="008E3301">
      <w:pPr>
        <w:keepNext/>
        <w:keepLines/>
        <w:widowControl w:val="0"/>
        <w:autoSpaceDE w:val="0"/>
        <w:autoSpaceDN w:val="0"/>
        <w:adjustRightInd w:val="0"/>
        <w:spacing w:before="240"/>
        <w:ind w:left="5079" w:hanging="5079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Главный бухгалтер</w:t>
      </w:r>
      <w:r>
        <w:rPr>
          <w:color w:val="000000"/>
          <w:sz w:val="20"/>
          <w:szCs w:val="20"/>
        </w:rPr>
        <w:tab/>
      </w:r>
    </w:p>
    <w:p w:rsidR="008E3301" w:rsidRDefault="008E3301" w:rsidP="008E3301">
      <w:pPr>
        <w:keepNext/>
        <w:keepLines/>
        <w:widowControl w:val="0"/>
        <w:tabs>
          <w:tab w:val="left" w:pos="5079"/>
        </w:tabs>
        <w:autoSpaceDE w:val="0"/>
        <w:autoSpaceDN w:val="0"/>
        <w:adjustRightInd w:val="0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8E3301" w:rsidRDefault="008E3301" w:rsidP="008E3301">
      <w:pPr>
        <w:keepNext/>
        <w:keepLines/>
        <w:widowControl w:val="0"/>
        <w:tabs>
          <w:tab w:val="left" w:pos="6213"/>
        </w:tabs>
        <w:autoSpaceDE w:val="0"/>
        <w:autoSpaceDN w:val="0"/>
        <w:adjustRightInd w:val="0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8E3301" w:rsidRDefault="008E3301" w:rsidP="008E3301">
      <w:pPr>
        <w:keepLines/>
        <w:widowControl w:val="0"/>
        <w:autoSpaceDE w:val="0"/>
        <w:autoSpaceDN w:val="0"/>
        <w:adjustRightInd w:val="0"/>
        <w:spacing w:before="120"/>
        <w:ind w:left="5363" w:hanging="382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М.П.</w:t>
      </w:r>
      <w:r>
        <w:rPr>
          <w:color w:val="000000"/>
          <w:sz w:val="20"/>
          <w:szCs w:val="20"/>
        </w:rPr>
        <w:tab/>
        <w:t>__.___._____</w:t>
      </w:r>
    </w:p>
    <w:p w:rsidR="008E3301" w:rsidRDefault="008E3301" w:rsidP="008E3301"/>
    <w:p w:rsidR="00773D2F" w:rsidRDefault="00773D2F"/>
    <w:sectPr w:rsidR="00773D2F" w:rsidSect="007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BB4"/>
    <w:multiLevelType w:val="hybridMultilevel"/>
    <w:tmpl w:val="C660D832"/>
    <w:lvl w:ilvl="0" w:tplc="8CAAE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301"/>
    <w:rsid w:val="00047637"/>
    <w:rsid w:val="001261CC"/>
    <w:rsid w:val="00270A31"/>
    <w:rsid w:val="002A1842"/>
    <w:rsid w:val="002E3FFE"/>
    <w:rsid w:val="003A5E07"/>
    <w:rsid w:val="003B20B4"/>
    <w:rsid w:val="005319A4"/>
    <w:rsid w:val="00531EFC"/>
    <w:rsid w:val="00593B5E"/>
    <w:rsid w:val="005A0693"/>
    <w:rsid w:val="005A4911"/>
    <w:rsid w:val="00634905"/>
    <w:rsid w:val="00773D2F"/>
    <w:rsid w:val="00783922"/>
    <w:rsid w:val="00840DDD"/>
    <w:rsid w:val="008D4E51"/>
    <w:rsid w:val="008E3301"/>
    <w:rsid w:val="00991D86"/>
    <w:rsid w:val="00A142D9"/>
    <w:rsid w:val="00A30282"/>
    <w:rsid w:val="00A511D5"/>
    <w:rsid w:val="00AD412E"/>
    <w:rsid w:val="00B40402"/>
    <w:rsid w:val="00BE585E"/>
    <w:rsid w:val="00BF1DB3"/>
    <w:rsid w:val="00D97707"/>
    <w:rsid w:val="00DB146A"/>
    <w:rsid w:val="00E30D1C"/>
    <w:rsid w:val="00E33B84"/>
    <w:rsid w:val="00ED61CB"/>
    <w:rsid w:val="00F14A24"/>
    <w:rsid w:val="00F621BB"/>
    <w:rsid w:val="00F75669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30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01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2023-07-24T05:11:00Z</dcterms:created>
  <dcterms:modified xsi:type="dcterms:W3CDTF">2023-07-24T05:11:00Z</dcterms:modified>
</cp:coreProperties>
</file>